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4F6E5" w14:textId="4DE03031" w:rsidR="004B599C" w:rsidRPr="00E77C94" w:rsidRDefault="004B599C" w:rsidP="000F6E99">
      <w:pPr>
        <w:jc w:val="center"/>
        <w:rPr>
          <w:sz w:val="24"/>
          <w:szCs w:val="24"/>
        </w:rPr>
      </w:pPr>
      <w:r w:rsidRPr="00E77C94">
        <w:rPr>
          <w:sz w:val="24"/>
          <w:szCs w:val="24"/>
        </w:rPr>
        <w:t>SAVMA- Public Health and Community Outreach Committee (PHCOC)</w:t>
      </w:r>
    </w:p>
    <w:p w14:paraId="40E18755" w14:textId="77777777" w:rsidR="00260DDC" w:rsidRPr="00E77C94" w:rsidRDefault="0079716C" w:rsidP="000F6E99">
      <w:pPr>
        <w:jc w:val="center"/>
        <w:rPr>
          <w:b/>
          <w:sz w:val="28"/>
          <w:szCs w:val="28"/>
        </w:rPr>
      </w:pPr>
      <w:r w:rsidRPr="00E77C94">
        <w:rPr>
          <w:b/>
          <w:sz w:val="28"/>
          <w:szCs w:val="28"/>
        </w:rPr>
        <w:t>CDC Day Travel Grant Application</w:t>
      </w:r>
    </w:p>
    <w:p w14:paraId="2CA5ABFB" w14:textId="4D00BFC9" w:rsidR="004B599C" w:rsidRPr="00E77C94" w:rsidRDefault="004B599C" w:rsidP="000F6E99">
      <w:pPr>
        <w:jc w:val="center"/>
      </w:pPr>
      <w:r w:rsidRPr="00E77C94">
        <w:rPr>
          <w:sz w:val="28"/>
          <w:szCs w:val="28"/>
        </w:rPr>
        <w:t xml:space="preserve">Deadline: </w:t>
      </w:r>
      <w:r w:rsidRPr="00E77C94">
        <w:rPr>
          <w:b/>
          <w:sz w:val="28"/>
          <w:szCs w:val="28"/>
        </w:rPr>
        <w:t>February 1</w:t>
      </w:r>
      <w:r w:rsidRPr="00E77C94">
        <w:rPr>
          <w:b/>
          <w:sz w:val="28"/>
          <w:szCs w:val="28"/>
          <w:vertAlign w:val="superscript"/>
        </w:rPr>
        <w:t>st</w:t>
      </w:r>
      <w:r w:rsidRPr="00E77C94">
        <w:rPr>
          <w:b/>
          <w:sz w:val="28"/>
          <w:szCs w:val="28"/>
        </w:rPr>
        <w:t>, 2017</w:t>
      </w:r>
      <w:r w:rsidRPr="00E77C94">
        <w:rPr>
          <w:sz w:val="28"/>
          <w:szCs w:val="28"/>
        </w:rPr>
        <w:t xml:space="preserve"> </w:t>
      </w:r>
    </w:p>
    <w:p w14:paraId="6B879F8C" w14:textId="77777777" w:rsidR="004B599C" w:rsidRPr="00E77C94" w:rsidRDefault="004B599C" w:rsidP="000F6E99">
      <w:pPr>
        <w:jc w:val="center"/>
      </w:pPr>
    </w:p>
    <w:p w14:paraId="30CA5AA9" w14:textId="2756ABCB" w:rsidR="004B599C" w:rsidRPr="00E77C94" w:rsidRDefault="004B599C" w:rsidP="000F6E99">
      <w:pPr>
        <w:jc w:val="center"/>
        <w:rPr>
          <w:sz w:val="24"/>
          <w:szCs w:val="24"/>
        </w:rPr>
      </w:pPr>
      <w:bookmarkStart w:id="0" w:name="_GoBack"/>
      <w:r w:rsidRPr="00E77C94">
        <w:rPr>
          <w:sz w:val="24"/>
          <w:szCs w:val="24"/>
        </w:rPr>
        <w:t xml:space="preserve">The PHCOC will award </w:t>
      </w:r>
      <w:r w:rsidRPr="00825335">
        <w:rPr>
          <w:b/>
          <w:sz w:val="24"/>
          <w:szCs w:val="24"/>
        </w:rPr>
        <w:t>20 scholarships of $200 each</w:t>
      </w:r>
      <w:r w:rsidRPr="00E77C94">
        <w:rPr>
          <w:sz w:val="24"/>
          <w:szCs w:val="24"/>
        </w:rPr>
        <w:t xml:space="preserve"> to reimburse SAVMA members for travel expenses incurred during attendance to </w:t>
      </w:r>
      <w:r w:rsidRPr="00825335">
        <w:rPr>
          <w:b/>
          <w:sz w:val="24"/>
          <w:szCs w:val="24"/>
        </w:rPr>
        <w:t>CDC Day on January 23</w:t>
      </w:r>
      <w:r w:rsidRPr="00825335">
        <w:rPr>
          <w:b/>
          <w:sz w:val="24"/>
          <w:szCs w:val="24"/>
          <w:vertAlign w:val="superscript"/>
        </w:rPr>
        <w:t>rd</w:t>
      </w:r>
      <w:r w:rsidRPr="00825335">
        <w:rPr>
          <w:b/>
          <w:sz w:val="24"/>
          <w:szCs w:val="24"/>
        </w:rPr>
        <w:t>, 2017</w:t>
      </w:r>
      <w:r w:rsidRPr="00E77C94">
        <w:rPr>
          <w:sz w:val="24"/>
          <w:szCs w:val="24"/>
        </w:rPr>
        <w:t xml:space="preserve"> in Atlanta, GA. In order to be eligible for this scholarship, the student must be a SAVMA member in good standing attending an accredited school or college of veterinary medicine. Please fill out the following application to the best of your ability. </w:t>
      </w:r>
      <w:bookmarkEnd w:id="0"/>
      <w:r w:rsidRPr="00E77C94">
        <w:rPr>
          <w:sz w:val="24"/>
          <w:szCs w:val="24"/>
        </w:rPr>
        <w:t xml:space="preserve">Please contact </w:t>
      </w:r>
      <w:r w:rsidR="00825335">
        <w:rPr>
          <w:sz w:val="24"/>
          <w:szCs w:val="24"/>
        </w:rPr>
        <w:t>Whitney Patz at savma.phcoc@gmail.com</w:t>
      </w:r>
      <w:r w:rsidRPr="00E77C94">
        <w:rPr>
          <w:sz w:val="24"/>
          <w:szCs w:val="24"/>
        </w:rPr>
        <w:t xml:space="preserve"> with any questions or concerns. Applications must be submitted to </w:t>
      </w:r>
      <w:r w:rsidR="00825335" w:rsidRPr="00825335">
        <w:rPr>
          <w:b/>
          <w:sz w:val="24"/>
          <w:szCs w:val="24"/>
        </w:rPr>
        <w:t>savma.phcoc@gmail.com</w:t>
      </w:r>
      <w:r w:rsidRPr="00E77C94">
        <w:rPr>
          <w:sz w:val="24"/>
          <w:szCs w:val="24"/>
        </w:rPr>
        <w:t xml:space="preserve">. Please include “CDC Day Travel Grant Application” in the subject line. </w:t>
      </w:r>
    </w:p>
    <w:p w14:paraId="27118BFE" w14:textId="77777777" w:rsidR="0079716C" w:rsidRPr="00E77C94" w:rsidRDefault="0079716C" w:rsidP="000F6E99">
      <w:pPr>
        <w:jc w:val="center"/>
        <w:rPr>
          <w:sz w:val="24"/>
          <w:szCs w:val="24"/>
        </w:rPr>
      </w:pPr>
    </w:p>
    <w:p w14:paraId="0AEA3FFC" w14:textId="56527754" w:rsidR="00E77C94" w:rsidRPr="00E77C94" w:rsidRDefault="00820BCA" w:rsidP="0079716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Applicant </w:t>
      </w:r>
      <w:r w:rsidR="0079716C" w:rsidRPr="00E77C94">
        <w:rPr>
          <w:b/>
          <w:sz w:val="24"/>
          <w:szCs w:val="24"/>
        </w:rPr>
        <w:t>Name</w:t>
      </w:r>
      <w:r w:rsidR="0079716C" w:rsidRPr="00E77C94">
        <w:rPr>
          <w:sz w:val="24"/>
          <w:szCs w:val="24"/>
        </w:rPr>
        <w:t xml:space="preserve">: </w:t>
      </w:r>
    </w:p>
    <w:p w14:paraId="3F4C4AB4" w14:textId="77777777" w:rsidR="004B599C" w:rsidRPr="00E77C94" w:rsidRDefault="004B599C" w:rsidP="0079716C">
      <w:pPr>
        <w:rPr>
          <w:sz w:val="24"/>
          <w:szCs w:val="24"/>
        </w:rPr>
      </w:pPr>
      <w:r w:rsidRPr="00E77C94">
        <w:rPr>
          <w:b/>
          <w:sz w:val="24"/>
          <w:szCs w:val="24"/>
        </w:rPr>
        <w:t xml:space="preserve">University/ </w:t>
      </w:r>
      <w:r w:rsidR="0079716C" w:rsidRPr="00E77C94">
        <w:rPr>
          <w:b/>
          <w:sz w:val="24"/>
          <w:szCs w:val="24"/>
        </w:rPr>
        <w:t>School</w:t>
      </w:r>
      <w:r w:rsidR="0079716C" w:rsidRPr="00E77C94">
        <w:rPr>
          <w:sz w:val="24"/>
          <w:szCs w:val="24"/>
        </w:rPr>
        <w:t>:</w:t>
      </w:r>
    </w:p>
    <w:p w14:paraId="5B956A0D" w14:textId="39431CE8" w:rsidR="0079716C" w:rsidRDefault="0079716C" w:rsidP="0079716C">
      <w:pPr>
        <w:rPr>
          <w:sz w:val="24"/>
          <w:szCs w:val="24"/>
        </w:rPr>
      </w:pPr>
      <w:r w:rsidRPr="00E77C94">
        <w:rPr>
          <w:b/>
          <w:sz w:val="24"/>
          <w:szCs w:val="24"/>
        </w:rPr>
        <w:t>Anticipated Graduation Year</w:t>
      </w:r>
      <w:r w:rsidRPr="00E77C94">
        <w:rPr>
          <w:sz w:val="24"/>
          <w:szCs w:val="24"/>
        </w:rPr>
        <w:t>:</w:t>
      </w:r>
    </w:p>
    <w:p w14:paraId="490E8EB2" w14:textId="4E851ADB" w:rsidR="00825335" w:rsidRPr="00E77C94" w:rsidRDefault="00825335" w:rsidP="0079716C">
      <w:pPr>
        <w:rPr>
          <w:sz w:val="24"/>
          <w:szCs w:val="24"/>
        </w:rPr>
      </w:pPr>
      <w:r w:rsidRPr="00825335">
        <w:rPr>
          <w:b/>
          <w:sz w:val="24"/>
          <w:szCs w:val="24"/>
        </w:rPr>
        <w:t>Mailing Address</w:t>
      </w:r>
      <w:r>
        <w:rPr>
          <w:sz w:val="24"/>
          <w:szCs w:val="24"/>
        </w:rPr>
        <w:t xml:space="preserve">: </w:t>
      </w:r>
    </w:p>
    <w:p w14:paraId="715182E4" w14:textId="77777777" w:rsidR="004B599C" w:rsidRPr="00E77C94" w:rsidRDefault="004B599C" w:rsidP="0079716C">
      <w:pPr>
        <w:rPr>
          <w:sz w:val="24"/>
          <w:szCs w:val="24"/>
        </w:rPr>
      </w:pPr>
    </w:p>
    <w:p w14:paraId="6E9664E8" w14:textId="53A0AE7B" w:rsidR="0079716C" w:rsidRPr="00E77C94" w:rsidRDefault="0079716C" w:rsidP="0079716C">
      <w:pPr>
        <w:rPr>
          <w:sz w:val="24"/>
          <w:szCs w:val="24"/>
        </w:rPr>
      </w:pPr>
      <w:r w:rsidRPr="00E77C94">
        <w:rPr>
          <w:b/>
          <w:sz w:val="24"/>
          <w:szCs w:val="24"/>
        </w:rPr>
        <w:t>Briefly answer the following questions</w:t>
      </w:r>
      <w:r w:rsidR="00E77C94">
        <w:rPr>
          <w:sz w:val="24"/>
          <w:szCs w:val="24"/>
        </w:rPr>
        <w:t xml:space="preserve"> (</w:t>
      </w:r>
      <w:proofErr w:type="gramStart"/>
      <w:r w:rsidR="00E77C94">
        <w:rPr>
          <w:sz w:val="24"/>
          <w:szCs w:val="24"/>
        </w:rPr>
        <w:t>250</w:t>
      </w:r>
      <w:r w:rsidR="004B599C" w:rsidRPr="00E77C94">
        <w:rPr>
          <w:sz w:val="24"/>
          <w:szCs w:val="24"/>
        </w:rPr>
        <w:t xml:space="preserve"> word</w:t>
      </w:r>
      <w:proofErr w:type="gramEnd"/>
      <w:r w:rsidR="004B599C" w:rsidRPr="00E77C94">
        <w:rPr>
          <w:sz w:val="24"/>
          <w:szCs w:val="24"/>
        </w:rPr>
        <w:t xml:space="preserve"> maximum</w:t>
      </w:r>
      <w:r w:rsidR="00820BCA">
        <w:rPr>
          <w:sz w:val="24"/>
          <w:szCs w:val="24"/>
        </w:rPr>
        <w:t xml:space="preserve"> per question</w:t>
      </w:r>
      <w:r w:rsidR="004B599C" w:rsidRPr="00E77C94">
        <w:rPr>
          <w:sz w:val="24"/>
          <w:szCs w:val="24"/>
        </w:rPr>
        <w:t>)</w:t>
      </w:r>
      <w:r w:rsidRPr="00E77C94">
        <w:rPr>
          <w:sz w:val="24"/>
          <w:szCs w:val="24"/>
        </w:rPr>
        <w:t>:</w:t>
      </w:r>
    </w:p>
    <w:p w14:paraId="5F1748A2" w14:textId="77777777" w:rsidR="004B599C" w:rsidRPr="00E77C94" w:rsidRDefault="004B599C" w:rsidP="0079716C">
      <w:pPr>
        <w:rPr>
          <w:sz w:val="24"/>
          <w:szCs w:val="24"/>
        </w:rPr>
      </w:pPr>
    </w:p>
    <w:p w14:paraId="1AAA017C" w14:textId="7BF36B25" w:rsidR="0079716C" w:rsidRPr="00E77C94" w:rsidRDefault="00435991" w:rsidP="007971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was</w:t>
      </w:r>
      <w:r w:rsidR="0079716C" w:rsidRPr="00E77C94">
        <w:rPr>
          <w:sz w:val="24"/>
          <w:szCs w:val="24"/>
        </w:rPr>
        <w:t xml:space="preserve"> attending CDC Day important to you and your future veterinary career?</w:t>
      </w:r>
    </w:p>
    <w:p w14:paraId="3EEE5902" w14:textId="77777777" w:rsidR="00E77C94" w:rsidRPr="00825335" w:rsidRDefault="00E77C94" w:rsidP="00825335">
      <w:pPr>
        <w:rPr>
          <w:sz w:val="24"/>
          <w:szCs w:val="24"/>
        </w:rPr>
      </w:pPr>
    </w:p>
    <w:p w14:paraId="3C7198BA" w14:textId="77777777" w:rsidR="00E77C94" w:rsidRDefault="00E77C94" w:rsidP="00E77C94">
      <w:pPr>
        <w:pStyle w:val="ListParagraph"/>
        <w:rPr>
          <w:sz w:val="24"/>
          <w:szCs w:val="24"/>
        </w:rPr>
      </w:pPr>
    </w:p>
    <w:p w14:paraId="0B03F519" w14:textId="44626998" w:rsidR="00E77C94" w:rsidRDefault="00E77C94" w:rsidP="00E77C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expenses did you incur in traveling to CDC day (please list expenses and provide an estimate of the total spent)?</w:t>
      </w:r>
    </w:p>
    <w:p w14:paraId="6732EA5A" w14:textId="77777777" w:rsidR="00825335" w:rsidRDefault="00825335" w:rsidP="00825335">
      <w:pPr>
        <w:pStyle w:val="ListParagraph"/>
        <w:rPr>
          <w:sz w:val="24"/>
          <w:szCs w:val="24"/>
        </w:rPr>
      </w:pPr>
    </w:p>
    <w:p w14:paraId="24B4F804" w14:textId="77777777" w:rsidR="00825335" w:rsidRDefault="00825335" w:rsidP="00825335">
      <w:pPr>
        <w:pStyle w:val="ListParagraph"/>
        <w:rPr>
          <w:sz w:val="24"/>
          <w:szCs w:val="24"/>
        </w:rPr>
      </w:pPr>
    </w:p>
    <w:p w14:paraId="05381D73" w14:textId="2755638D" w:rsidR="00825335" w:rsidRDefault="00825335" w:rsidP="00E77C9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receive any other funding to help cover travel expenses to CDC day? If so, from what source and how much?</w:t>
      </w:r>
    </w:p>
    <w:p w14:paraId="798AD6F0" w14:textId="77777777" w:rsidR="00E77C94" w:rsidRPr="00E77C94" w:rsidRDefault="00E77C94" w:rsidP="00E77C94">
      <w:pPr>
        <w:pStyle w:val="ListParagraph"/>
        <w:rPr>
          <w:sz w:val="24"/>
          <w:szCs w:val="24"/>
        </w:rPr>
      </w:pPr>
    </w:p>
    <w:p w14:paraId="1B4A4698" w14:textId="77777777" w:rsidR="004B599C" w:rsidRPr="00E77C94" w:rsidRDefault="004B599C" w:rsidP="004B599C">
      <w:pPr>
        <w:rPr>
          <w:sz w:val="24"/>
          <w:szCs w:val="24"/>
        </w:rPr>
      </w:pPr>
    </w:p>
    <w:p w14:paraId="0AD3ED36" w14:textId="3CA03B2A" w:rsidR="004B599C" w:rsidRDefault="00E77C94" w:rsidP="004B599C">
      <w:r>
        <w:rPr>
          <w:b/>
          <w:sz w:val="24"/>
          <w:szCs w:val="24"/>
        </w:rPr>
        <w:t>I</w:t>
      </w:r>
      <w:r w:rsidR="004B599C" w:rsidRPr="00E77C94">
        <w:rPr>
          <w:b/>
          <w:sz w:val="24"/>
          <w:szCs w:val="24"/>
        </w:rPr>
        <w:t xml:space="preserve">nclude a brief statement on </w:t>
      </w:r>
      <w:r w:rsidRPr="00E77C94">
        <w:rPr>
          <w:b/>
          <w:sz w:val="24"/>
          <w:szCs w:val="24"/>
        </w:rPr>
        <w:t xml:space="preserve">your experience </w:t>
      </w:r>
      <w:r w:rsidR="004B599C" w:rsidRPr="00E77C94">
        <w:rPr>
          <w:b/>
          <w:sz w:val="24"/>
          <w:szCs w:val="24"/>
        </w:rPr>
        <w:t>at CDC day this year</w:t>
      </w:r>
      <w:r w:rsidRPr="00E77C94">
        <w:rPr>
          <w:b/>
          <w:sz w:val="24"/>
          <w:szCs w:val="24"/>
        </w:rPr>
        <w:t>, how it impacted you, and the most valuable thing you learned. Please also attach any photos that you believe highlight your experience</w:t>
      </w:r>
      <w:r w:rsidRPr="00E77C94">
        <w:rPr>
          <w:sz w:val="24"/>
          <w:szCs w:val="24"/>
        </w:rPr>
        <w:t>.</w:t>
      </w:r>
      <w:r w:rsidRPr="00E77C94">
        <w:t xml:space="preserve"> </w:t>
      </w:r>
      <w:r>
        <w:t>(**Note: These photos and statements may be shared if you are awarded a CDC Day Travel Scholarship**)</w:t>
      </w:r>
    </w:p>
    <w:p w14:paraId="7F13977C" w14:textId="77777777" w:rsidR="00E77C94" w:rsidRDefault="00E77C94" w:rsidP="004B599C"/>
    <w:p w14:paraId="6A0A98F7" w14:textId="77777777" w:rsidR="00E77C94" w:rsidRDefault="00E77C94" w:rsidP="004B599C"/>
    <w:p w14:paraId="339B2C59" w14:textId="77777777" w:rsidR="00E77C94" w:rsidRDefault="00E77C94" w:rsidP="004B599C"/>
    <w:p w14:paraId="3F110545" w14:textId="77777777" w:rsidR="00E77C94" w:rsidRDefault="00E77C94" w:rsidP="004B599C"/>
    <w:p w14:paraId="63012C65" w14:textId="77777777" w:rsidR="00E77C94" w:rsidRDefault="00E77C94" w:rsidP="004B599C"/>
    <w:p w14:paraId="2DA7660F" w14:textId="77777777" w:rsidR="00E77C94" w:rsidRDefault="00E77C94" w:rsidP="004B599C"/>
    <w:p w14:paraId="0A032A97" w14:textId="77777777" w:rsidR="00E77C94" w:rsidRPr="00E77C94" w:rsidRDefault="00E77C94" w:rsidP="004B599C"/>
    <w:sectPr w:rsidR="00E77C94" w:rsidRPr="00E77C94" w:rsidSect="005C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773A9"/>
    <w:multiLevelType w:val="hybridMultilevel"/>
    <w:tmpl w:val="981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99"/>
    <w:rsid w:val="000F6E99"/>
    <w:rsid w:val="00154109"/>
    <w:rsid w:val="00225EBC"/>
    <w:rsid w:val="00435991"/>
    <w:rsid w:val="004914B3"/>
    <w:rsid w:val="004B599C"/>
    <w:rsid w:val="005C7998"/>
    <w:rsid w:val="005E4D00"/>
    <w:rsid w:val="00664FD0"/>
    <w:rsid w:val="00757203"/>
    <w:rsid w:val="0079716C"/>
    <w:rsid w:val="00820BCA"/>
    <w:rsid w:val="00825335"/>
    <w:rsid w:val="00C437D1"/>
    <w:rsid w:val="00E77C94"/>
    <w:rsid w:val="00F4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29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4ED350A7C3F469B8FEB3EDB034C74" ma:contentTypeVersion="5" ma:contentTypeDescription="Create a new document." ma:contentTypeScope="" ma:versionID="a3cfa72861cdf67125681e806a42aa54">
  <xsd:schema xmlns:xsd="http://www.w3.org/2001/XMLSchema" xmlns:xs="http://www.w3.org/2001/XMLSchema" xmlns:p="http://schemas.microsoft.com/office/2006/metadata/properties" xmlns:ns1="http://schemas.microsoft.com/sharepoint/v3" xmlns:ns2="516fc83f-aac4-4c3c-9b3d-f97f5208309b" xmlns:ns3="0ee1d772-e64f-41fc-9d43-a107e3a6461f" targetNamespace="http://schemas.microsoft.com/office/2006/metadata/properties" ma:root="true" ma:fieldsID="5fbf1f7cc732902098e66278886118be" ns1:_="" ns2:_="" ns3:_="">
    <xsd:import namespace="http://schemas.microsoft.com/sharepoint/v3"/>
    <xsd:import namespace="516fc83f-aac4-4c3c-9b3d-f97f5208309b"/>
    <xsd:import namespace="0ee1d772-e64f-41fc-9d43-a107e3a6461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Legacy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fc83f-aac4-4c3c-9b3d-f97f5208309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00c8ff-e2c2-406a-bdf8-36fba250d0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167f9b1-db64-409f-85f9-ff354ad25bcf}" ma:internalName="TaxCatchAll" ma:showField="CatchAllData" ma:web="516fc83f-aac4-4c3c-9b3d-f97f52083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1d772-e64f-41fc-9d43-a107e3a6461f" elementFormDefault="qualified">
    <xsd:import namespace="http://schemas.microsoft.com/office/2006/documentManagement/types"/>
    <xsd:import namespace="http://schemas.microsoft.com/office/infopath/2007/PartnerControls"/>
    <xsd:element name="LegacyUrl" ma:index="13" nillable="true" ma:displayName="Legacy Url" ma:format="Hyperlink" ma:internalName="Legacy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6fc83f-aac4-4c3c-9b3d-f97f5208309b"/>
    <LegacyUrl xmlns="0ee1d772-e64f-41fc-9d43-a107e3a6461f">
      <Url xsi:nil="true"/>
      <Description xsi:nil="true"/>
    </LegacyUrl>
    <PublishingExpirationDate xmlns="http://schemas.microsoft.com/sharepoint/v3" xsi:nil="true"/>
    <PublishingStartDate xmlns="http://schemas.microsoft.com/sharepoint/v3" xsi:nil="true"/>
    <TaxKeywordTaxHTField xmlns="516fc83f-aac4-4c3c-9b3d-f97f5208309b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105FA7CE-C98E-4A36-A769-A21FBD13AADE}"/>
</file>

<file path=customXml/itemProps2.xml><?xml version="1.0" encoding="utf-8"?>
<ds:datastoreItem xmlns:ds="http://schemas.openxmlformats.org/officeDocument/2006/customXml" ds:itemID="{C1B80ED5-5297-4192-B534-A65BA387DFD8}"/>
</file>

<file path=customXml/itemProps3.xml><?xml version="1.0" encoding="utf-8"?>
<ds:datastoreItem xmlns:ds="http://schemas.openxmlformats.org/officeDocument/2006/customXml" ds:itemID="{F0744DCD-0673-46EE-8AD2-6432EC5B3F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PHCOC-CDC-Day-Travel-Grant-2017</dc:title>
  <dc:subject/>
  <dc:creator>Patz, Whitney</dc:creator>
  <cp:keywords/>
  <dc:description/>
  <cp:lastModifiedBy>Sarah Neuser</cp:lastModifiedBy>
  <cp:revision>2</cp:revision>
  <dcterms:created xsi:type="dcterms:W3CDTF">2017-01-20T20:23:00Z</dcterms:created>
  <dcterms:modified xsi:type="dcterms:W3CDTF">2017-01-20T20:23:00Z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0x010100A0C4ED350A7C3F469B8FEB3EDB034C74</vt:lpwstr>
  </property>
  <property fmtid="{D5CDD505-2E9C-101B-9397-08002B2CF9AE}" pid="3" name="TaxKeyword">
    <vt:lpwstr/>
  </property>
</Properties>
</file>